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620"/>
        <w:gridCol w:w="4333"/>
      </w:tblGrid>
      <w:tr w:rsidR="009B4F06" w:rsidTr="009B4F06">
        <w:tc>
          <w:tcPr>
            <w:tcW w:w="4112" w:type="dxa"/>
            <w:hideMark/>
          </w:tcPr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САХА РЕСПУБЛИКАТЫН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YO</w:t>
            </w:r>
            <w:r>
              <w:rPr>
                <w:b/>
                <w:bCs/>
                <w:color w:val="000000"/>
                <w:lang w:eastAsia="en-US"/>
              </w:rPr>
              <w:t>РЭ5ИН МИНИСТЕРСТВОТА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Амма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улуу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>h</w:t>
            </w:r>
            <w:r>
              <w:rPr>
                <w:b/>
                <w:bCs/>
                <w:color w:val="000000"/>
                <w:lang w:eastAsia="en-US"/>
              </w:rPr>
              <w:t>а 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оройуона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)»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муниципальнай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оройуон</w:t>
            </w:r>
            <w:proofErr w:type="spellEnd"/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Муниципальнай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казеннай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тэрилтэ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Амма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оройуонун</w:t>
            </w:r>
            <w:proofErr w:type="spellEnd"/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Үөрэ</w:t>
            </w:r>
            <w:r>
              <w:rPr>
                <w:rFonts w:eastAsia="MS Mincho"/>
                <w:b/>
                <w:bCs/>
                <w:color w:val="000000"/>
                <w:lang w:eastAsia="en-US"/>
              </w:rPr>
              <w:t>5</w:t>
            </w:r>
            <w:r>
              <w:rPr>
                <w:b/>
                <w:bCs/>
                <w:color w:val="000000"/>
                <w:lang w:eastAsia="en-US"/>
              </w:rPr>
              <w:t xml:space="preserve">ириигэ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салалтата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»  </w:t>
            </w:r>
            <w:proofErr w:type="gramEnd"/>
          </w:p>
        </w:tc>
        <w:tc>
          <w:tcPr>
            <w:tcW w:w="1620" w:type="dxa"/>
            <w:hideMark/>
          </w:tcPr>
          <w:p w:rsidR="009B4F06" w:rsidRDefault="009B4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РЕСПУБЛИКИ САХА (ЯКУТИЯ)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Муниципальное казенное учреждение 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Амгинское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районное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управление образования» муниципального района </w:t>
            </w:r>
          </w:p>
          <w:p w:rsidR="009B4F06" w:rsidRDefault="009B4F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Амгинский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улус (район)»</w:t>
            </w:r>
          </w:p>
        </w:tc>
      </w:tr>
    </w:tbl>
    <w:p w:rsidR="009B4F06" w:rsidRDefault="009B4F06" w:rsidP="009B4F06">
      <w:pPr>
        <w:rPr>
          <w:i/>
          <w:iCs/>
        </w:rPr>
      </w:pPr>
    </w:p>
    <w:p w:rsidR="009B4F06" w:rsidRDefault="009B4F06" w:rsidP="009B4F06">
      <w:pPr>
        <w:jc w:val="center"/>
        <w:rPr>
          <w:b/>
          <w:bCs/>
          <w:iCs/>
        </w:rPr>
      </w:pPr>
      <w:r>
        <w:rPr>
          <w:b/>
          <w:bCs/>
          <w:iCs/>
        </w:rPr>
        <w:t>ПРИКАЗ</w:t>
      </w:r>
    </w:p>
    <w:p w:rsidR="009B4F06" w:rsidRDefault="009B4F06" w:rsidP="009B4F06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по</w:t>
      </w:r>
      <w:proofErr w:type="gramEnd"/>
      <w:r>
        <w:rPr>
          <w:b/>
          <w:bCs/>
          <w:iCs/>
        </w:rPr>
        <w:t xml:space="preserve"> основной деятельности</w:t>
      </w:r>
    </w:p>
    <w:p w:rsidR="009B4F06" w:rsidRDefault="009B4F06" w:rsidP="009B4F06">
      <w:pPr>
        <w:pStyle w:val="a3"/>
        <w:jc w:val="left"/>
        <w:rPr>
          <w:b w:val="0"/>
          <w:i/>
        </w:rPr>
      </w:pPr>
      <w:r>
        <w:rPr>
          <w:b w:val="0"/>
        </w:rPr>
        <w:t>17.10.2013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proofErr w:type="gramStart"/>
      <w:r>
        <w:rPr>
          <w:b w:val="0"/>
        </w:rPr>
        <w:t>116§</w:t>
      </w:r>
      <w:proofErr w:type="gramEnd"/>
      <w:r>
        <w:rPr>
          <w:b w:val="0"/>
        </w:rPr>
        <w:t>2б</w:t>
      </w:r>
    </w:p>
    <w:p w:rsidR="009B4F06" w:rsidRDefault="009B4F06" w:rsidP="009B4F06">
      <w:pPr>
        <w:rPr>
          <w:b/>
        </w:rPr>
      </w:pPr>
    </w:p>
    <w:p w:rsidR="009B4F06" w:rsidRDefault="009B4F06" w:rsidP="009B4F06">
      <w:pPr>
        <w:rPr>
          <w:b/>
        </w:rPr>
      </w:pPr>
      <w:bookmarkStart w:id="0" w:name="_GoBack"/>
      <w:r>
        <w:rPr>
          <w:b/>
        </w:rPr>
        <w:t>О комплексе мер, направленных на недопущение незаконных сборов денежных</w:t>
      </w:r>
      <w:bookmarkEnd w:id="0"/>
      <w:r>
        <w:rPr>
          <w:b/>
        </w:rPr>
        <w:t xml:space="preserve"> средств с родителей обучающихся общеобразовательных школ.</w:t>
      </w:r>
    </w:p>
    <w:p w:rsidR="009B4F06" w:rsidRDefault="009B4F06" w:rsidP="009B4F06"/>
    <w:p w:rsidR="009B4F06" w:rsidRDefault="009B4F06" w:rsidP="009B4F06">
      <w:r>
        <w:t>На основании служебного письма МО РС (</w:t>
      </w:r>
      <w:proofErr w:type="gramStart"/>
      <w:r>
        <w:t>Я )</w:t>
      </w:r>
      <w:proofErr w:type="gramEnd"/>
      <w:r>
        <w:t xml:space="preserve">  от 16.10.2013года №01-29/2985,в рамках исполнения рекомендаций МО РС ( Я ) </w:t>
      </w:r>
    </w:p>
    <w:p w:rsidR="009B4F06" w:rsidRDefault="009B4F06" w:rsidP="009B4F06">
      <w:r>
        <w:t>ПРИКАЗЫВАЮ:</w:t>
      </w:r>
    </w:p>
    <w:p w:rsidR="009B4F06" w:rsidRDefault="009B4F06" w:rsidP="009B4F06">
      <w:r>
        <w:t xml:space="preserve">1. Руководителям общеобразовательных </w:t>
      </w:r>
      <w:proofErr w:type="gramStart"/>
      <w:r>
        <w:t>учреждений:</w:t>
      </w:r>
      <w:r>
        <w:br/>
        <w:t>-</w:t>
      </w:r>
      <w:proofErr w:type="gramEnd"/>
      <w:r>
        <w:t xml:space="preserve"> организовать на школьном сайте работу постоянно действующей « горячей линии» по вопросам незаконных сборов денежных средств в школах.</w:t>
      </w:r>
    </w:p>
    <w:p w:rsidR="009B4F06" w:rsidRDefault="009B4F06" w:rsidP="009B4F06">
      <w:r>
        <w:t xml:space="preserve">- провести в своих школах мониторинг мнения родителей (законных представителей) обучающихся школ по вопроса оказания </w:t>
      </w:r>
      <w:proofErr w:type="gramStart"/>
      <w:r>
        <w:t>платных  образовательных</w:t>
      </w:r>
      <w:proofErr w:type="gramEnd"/>
      <w:r>
        <w:t xml:space="preserve"> услуг, привлечения и расходования добровольных пожертвований и целевых взносов физических лиц ( смотрите приложение к приказу )</w:t>
      </w:r>
    </w:p>
    <w:p w:rsidR="009B4F06" w:rsidRDefault="009B4F06" w:rsidP="009B4F06">
      <w:r>
        <w:t xml:space="preserve">2. Директору ЦИТ </w:t>
      </w:r>
      <w:proofErr w:type="spellStart"/>
      <w:r>
        <w:t>Судинову</w:t>
      </w:r>
      <w:proofErr w:type="spellEnd"/>
      <w:r>
        <w:t xml:space="preserve"> Н.Н. разместить на сайте Районного управления образования информацию о телефонах « горячих линий», адреса электронных приемных (в том числе правоохранительных и </w:t>
      </w:r>
      <w:proofErr w:type="spellStart"/>
      <w:r>
        <w:t>контрольно</w:t>
      </w:r>
      <w:proofErr w:type="spellEnd"/>
      <w:r>
        <w:t xml:space="preserve"> –надзорных органов), других ресурсах, которыми могут воспользоваться обучающиеся, их родители (законные представители) в случаях, когда действия руководителей школ, других сотрудников школ нарушают их права и законные интересы (нарушения правил приема в школы, факты незаконных сборов денежных средств с родителей).</w:t>
      </w:r>
    </w:p>
    <w:p w:rsidR="009B4F06" w:rsidRDefault="009B4F06" w:rsidP="009B4F06">
      <w:r>
        <w:t>3. Заместителю начальника РУО по вопросам общего образования Федоровой А.А. взять под контроль соблюдение руководителями законодательства по вопросу приема в общеобразовательные учреждения.</w:t>
      </w:r>
    </w:p>
    <w:p w:rsidR="009B4F06" w:rsidRDefault="009B4F06" w:rsidP="009B4F06">
      <w:r>
        <w:t>4. Ведущему специалисту одела кадрового и правового обеспечения Ивановой Т.И. системно проводить разъяснительную работу с руководителями школ в области законодательства в образовании и недопущения руководителями нарушений прав и законных интересов обучающихся и их родителей (законных представителей).</w:t>
      </w:r>
    </w:p>
    <w:p w:rsidR="009B4F06" w:rsidRDefault="009B4F06" w:rsidP="009B4F06">
      <w:r>
        <w:t xml:space="preserve">5. Контроль за исполнением приказа оставляю за собой. </w:t>
      </w:r>
    </w:p>
    <w:p w:rsidR="009B4F06" w:rsidRDefault="009B4F06" w:rsidP="009B4F06">
      <w:r>
        <w:t xml:space="preserve"> </w:t>
      </w:r>
    </w:p>
    <w:p w:rsidR="009B4F06" w:rsidRDefault="009B4F06" w:rsidP="009B4F06">
      <w:r>
        <w:t xml:space="preserve">               Начальник МКУ РУО                                                              Ю.Е. </w:t>
      </w:r>
      <w:proofErr w:type="spellStart"/>
      <w:r>
        <w:t>Шишигин</w:t>
      </w:r>
      <w:proofErr w:type="spellEnd"/>
    </w:p>
    <w:p w:rsidR="009B4F06" w:rsidRDefault="009B4F06" w:rsidP="009B4F06">
      <w:pPr>
        <w:pStyle w:val="a4"/>
        <w:rPr>
          <w:rFonts w:ascii="Times New Roman" w:hAnsi="Times New Roman" w:cs="Times New Roman"/>
        </w:rPr>
      </w:pPr>
    </w:p>
    <w:p w:rsidR="009B4F06" w:rsidRDefault="009B4F06" w:rsidP="009B4F06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Заварзина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041977" w:rsidRDefault="009B4F06"/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D"/>
    <w:rsid w:val="003C5AD3"/>
    <w:rsid w:val="004A6A8D"/>
    <w:rsid w:val="00990597"/>
    <w:rsid w:val="009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339BF0-E703-4733-950A-FBBB1B33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F06"/>
    <w:pPr>
      <w:autoSpaceDE w:val="0"/>
      <w:autoSpaceDN w:val="0"/>
      <w:jc w:val="center"/>
    </w:pPr>
    <w:rPr>
      <w:b/>
      <w:bCs/>
    </w:rPr>
  </w:style>
  <w:style w:type="paragraph" w:styleId="a4">
    <w:name w:val="No Spacing"/>
    <w:uiPriority w:val="1"/>
    <w:qFormat/>
    <w:rsid w:val="009B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2</cp:revision>
  <dcterms:created xsi:type="dcterms:W3CDTF">2015-03-30T07:41:00Z</dcterms:created>
  <dcterms:modified xsi:type="dcterms:W3CDTF">2015-03-30T07:42:00Z</dcterms:modified>
</cp:coreProperties>
</file>